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826F" w14:textId="77777777" w:rsidR="003D2BCB" w:rsidRDefault="003D2BCB" w:rsidP="003D2BCB">
      <w:pPr>
        <w:jc w:val="both"/>
        <w:rPr>
          <w:b/>
        </w:rPr>
      </w:pPr>
    </w:p>
    <w:p w14:paraId="1129A096" w14:textId="77777777" w:rsidR="003D2BCB" w:rsidRDefault="003D2BCB" w:rsidP="003D2BCB">
      <w:pPr>
        <w:jc w:val="both"/>
        <w:rPr>
          <w:b/>
        </w:rPr>
      </w:pPr>
    </w:p>
    <w:p w14:paraId="70ECB1FF" w14:textId="77777777" w:rsidR="003D2BCB" w:rsidRDefault="003D2BCB" w:rsidP="003D2BCB">
      <w:pPr>
        <w:jc w:val="both"/>
        <w:rPr>
          <w:b/>
        </w:rPr>
      </w:pPr>
      <w:r>
        <w:rPr>
          <w:b/>
        </w:rPr>
        <w:t xml:space="preserve">LISA URIAS </w:t>
      </w:r>
    </w:p>
    <w:p w14:paraId="43757B5F" w14:textId="5BDA6101" w:rsidR="003D2BCB" w:rsidRDefault="003D2BCB" w:rsidP="003D2BCB">
      <w:pPr>
        <w:jc w:val="both"/>
        <w:rPr>
          <w:b/>
        </w:rPr>
      </w:pPr>
      <w:r>
        <w:rPr>
          <w:b/>
        </w:rPr>
        <w:t xml:space="preserve">Managing Partner, </w:t>
      </w:r>
      <w:proofErr w:type="spellStart"/>
      <w:r>
        <w:rPr>
          <w:b/>
        </w:rPr>
        <w:t>CoNecs</w:t>
      </w:r>
      <w:proofErr w:type="spellEnd"/>
      <w:r>
        <w:rPr>
          <w:b/>
        </w:rPr>
        <w:t xml:space="preserve"> North America</w:t>
      </w:r>
      <w:r w:rsidR="008F197E">
        <w:rPr>
          <w:b/>
        </w:rPr>
        <w:t xml:space="preserve">, President &amp; CEO, </w:t>
      </w:r>
      <w:proofErr w:type="spellStart"/>
      <w:r w:rsidR="008F197E" w:rsidRPr="008F197E">
        <w:rPr>
          <w:b/>
        </w:rPr>
        <w:t>Urias</w:t>
      </w:r>
      <w:proofErr w:type="spellEnd"/>
      <w:r w:rsidR="008F197E" w:rsidRPr="008F197E">
        <w:rPr>
          <w:b/>
        </w:rPr>
        <w:t xml:space="preserve"> Communications</w:t>
      </w:r>
    </w:p>
    <w:p w14:paraId="0D0ACF8B" w14:textId="13C626CC" w:rsidR="003D2BCB" w:rsidRDefault="00887CBD" w:rsidP="003D2BCB">
      <w:r>
        <w:t xml:space="preserve">After 12 years (2004-2016) of running one of the most successful advertising and PR firms in the region, </w:t>
      </w:r>
      <w:r w:rsidR="003D2BCB" w:rsidRPr="001608E4">
        <w:t xml:space="preserve">Lisa </w:t>
      </w:r>
      <w:proofErr w:type="spellStart"/>
      <w:r w:rsidR="00DA2BFD">
        <w:t>Urias</w:t>
      </w:r>
      <w:proofErr w:type="spellEnd"/>
      <w:r>
        <w:t xml:space="preserve"> recently</w:t>
      </w:r>
      <w:r w:rsidR="00DA2BFD">
        <w:t xml:space="preserve"> combined forces to form</w:t>
      </w:r>
      <w:r w:rsidR="003D2BCB" w:rsidRPr="001608E4">
        <w:t xml:space="preserve"> </w:t>
      </w:r>
      <w:proofErr w:type="spellStart"/>
      <w:r w:rsidR="003D2BCB">
        <w:t>CoNecs</w:t>
      </w:r>
      <w:proofErr w:type="spellEnd"/>
      <w:r w:rsidR="003D2BCB">
        <w:t xml:space="preserve"> North America</w:t>
      </w:r>
      <w:r w:rsidR="00DA2BFD">
        <w:t>,</w:t>
      </w:r>
      <w:r w:rsidR="003D2BCB">
        <w:t xml:space="preserve"> </w:t>
      </w:r>
      <w:r w:rsidR="00965338">
        <w:t xml:space="preserve">a merger of </w:t>
      </w:r>
      <w:r w:rsidR="008F197E">
        <w:t xml:space="preserve">her advertising and PR firm, </w:t>
      </w:r>
      <w:proofErr w:type="spellStart"/>
      <w:r w:rsidR="00965338">
        <w:t>Urias</w:t>
      </w:r>
      <w:proofErr w:type="spellEnd"/>
      <w:r w:rsidR="00965338">
        <w:t xml:space="preserve"> Communications and </w:t>
      </w:r>
      <w:proofErr w:type="spellStart"/>
      <w:r w:rsidR="00965338">
        <w:t>Molera</w:t>
      </w:r>
      <w:proofErr w:type="spellEnd"/>
      <w:r w:rsidR="00965338">
        <w:t xml:space="preserve"> Alvarez</w:t>
      </w:r>
      <w:r w:rsidR="008F197E">
        <w:t xml:space="preserve"> Government Affairs</w:t>
      </w:r>
      <w:r w:rsidR="00DA2BFD">
        <w:t>. The agency</w:t>
      </w:r>
      <w:r w:rsidR="003D2BCB">
        <w:t xml:space="preserve"> </w:t>
      </w:r>
      <w:r w:rsidR="00DA2BFD">
        <w:t>now provides</w:t>
      </w:r>
      <w:r w:rsidR="003D2BCB">
        <w:t xml:space="preserve"> </w:t>
      </w:r>
      <w:r w:rsidR="00DA2BFD">
        <w:t>advertising,</w:t>
      </w:r>
      <w:r w:rsidR="003D2BCB">
        <w:t xml:space="preserve"> government affairs and</w:t>
      </w:r>
      <w:r w:rsidR="003D2BCB" w:rsidRPr="001608E4">
        <w:t xml:space="preserve"> PR </w:t>
      </w:r>
      <w:r w:rsidR="00965338">
        <w:t xml:space="preserve">services </w:t>
      </w:r>
      <w:r w:rsidR="00F77FAD">
        <w:t xml:space="preserve">to clients throughout </w:t>
      </w:r>
      <w:r w:rsidR="00DA2BFD">
        <w:t xml:space="preserve">the U.S. </w:t>
      </w:r>
      <w:r w:rsidR="007F013F">
        <w:t>and</w:t>
      </w:r>
      <w:r w:rsidR="00965338">
        <w:t xml:space="preserve"> in Mexico</w:t>
      </w:r>
      <w:r w:rsidR="003D2BCB">
        <w:t xml:space="preserve">. </w:t>
      </w:r>
      <w:r w:rsidR="00970C4E">
        <w:t xml:space="preserve">The </w:t>
      </w:r>
      <w:r w:rsidR="00F77FAD">
        <w:t>firm</w:t>
      </w:r>
      <w:r w:rsidR="003D2BCB">
        <w:t xml:space="preserve"> represents various </w:t>
      </w:r>
      <w:r w:rsidR="00965338">
        <w:t xml:space="preserve">national </w:t>
      </w:r>
      <w:r w:rsidR="003D2BCB">
        <w:t xml:space="preserve">and statewide </w:t>
      </w:r>
      <w:r w:rsidR="00965338">
        <w:t>clients</w:t>
      </w:r>
      <w:r w:rsidR="003D2BCB">
        <w:t>.</w:t>
      </w:r>
      <w:r w:rsidR="008F197E">
        <w:t xml:space="preserve"> </w:t>
      </w:r>
    </w:p>
    <w:p w14:paraId="72C8CDC7" w14:textId="77777777" w:rsidR="003D2BCB" w:rsidRPr="001608E4" w:rsidRDefault="003D2BCB" w:rsidP="003D2BCB">
      <w:pPr>
        <w:rPr>
          <w:b/>
        </w:rPr>
      </w:pPr>
    </w:p>
    <w:p w14:paraId="1C8B33AC" w14:textId="7CE307CC" w:rsidR="003D2BCB" w:rsidRPr="0038585F" w:rsidRDefault="00887CBD" w:rsidP="003D2BCB">
      <w:r>
        <w:t>Prior to this,</w:t>
      </w:r>
      <w:r w:rsidR="00560486">
        <w:t xml:space="preserve"> Lisa</w:t>
      </w:r>
      <w:r w:rsidR="003D2BCB" w:rsidRPr="001608E4">
        <w:t xml:space="preserve"> </w:t>
      </w:r>
      <w:r>
        <w:t>spent 12 years in international marketing, working</w:t>
      </w:r>
      <w:r w:rsidR="00873845">
        <w:t xml:space="preserve"> with the former Undersecretary of Energy of Mexico,</w:t>
      </w:r>
      <w:r w:rsidR="003D2BCB" w:rsidRPr="001608E4">
        <w:t xml:space="preserve"> </w:t>
      </w:r>
      <w:r w:rsidR="00873845">
        <w:t xml:space="preserve">Alberto </w:t>
      </w:r>
      <w:proofErr w:type="spellStart"/>
      <w:r w:rsidR="00873845">
        <w:t>Escofet</w:t>
      </w:r>
      <w:proofErr w:type="spellEnd"/>
      <w:r w:rsidR="00873845">
        <w:t xml:space="preserve"> at </w:t>
      </w:r>
      <w:proofErr w:type="spellStart"/>
      <w:r w:rsidR="003D2BCB" w:rsidRPr="001608E4">
        <w:t>Alesco</w:t>
      </w:r>
      <w:proofErr w:type="spellEnd"/>
      <w:r w:rsidR="003D2BCB" w:rsidRPr="001608E4">
        <w:t xml:space="preserve"> </w:t>
      </w:r>
      <w:proofErr w:type="spellStart"/>
      <w:r w:rsidR="003D2BCB" w:rsidRPr="001608E4">
        <w:t>Consultores</w:t>
      </w:r>
      <w:proofErr w:type="spellEnd"/>
      <w:r w:rsidR="00DA2BFD">
        <w:t xml:space="preserve"> to provide </w:t>
      </w:r>
      <w:r w:rsidR="00560486">
        <w:t xml:space="preserve">marketing and PR </w:t>
      </w:r>
      <w:r w:rsidR="00DA2BFD">
        <w:t xml:space="preserve">consulting services to U.S. energy companies interested </w:t>
      </w:r>
      <w:r w:rsidR="00560486">
        <w:t xml:space="preserve">in penetrating the </w:t>
      </w:r>
      <w:r w:rsidR="00DA2BFD">
        <w:t>Mexic</w:t>
      </w:r>
      <w:r w:rsidR="00560486">
        <w:t>an energy sector</w:t>
      </w:r>
      <w:r>
        <w:t>, and with</w:t>
      </w:r>
      <w:r w:rsidR="003D2BCB" w:rsidRPr="001608E4">
        <w:rPr>
          <w:rFonts w:cs="Arial"/>
        </w:rPr>
        <w:t xml:space="preserve"> Salt River Project (SRP) in Phoenix as the D</w:t>
      </w:r>
      <w:r w:rsidR="00560486">
        <w:rPr>
          <w:rFonts w:cs="Arial"/>
        </w:rPr>
        <w:t>irector of International Marketing</w:t>
      </w:r>
      <w:r w:rsidR="003D2BCB" w:rsidRPr="001608E4">
        <w:rPr>
          <w:rFonts w:cs="Arial"/>
        </w:rPr>
        <w:t xml:space="preserve"> in the Strategic Planning division. </w:t>
      </w:r>
      <w:r>
        <w:rPr>
          <w:rFonts w:cs="Arial"/>
        </w:rPr>
        <w:t>In her capacity with SRP, she worked directly with state department agencies including USAID, the Inter-American Development Bank, the World Bank and others to market SRP’s water and energy technology transfer services to more than 70 countries on an annual basis.</w:t>
      </w:r>
    </w:p>
    <w:p w14:paraId="234A0203" w14:textId="77777777" w:rsidR="003D2BCB" w:rsidRDefault="003D2BCB" w:rsidP="003D2BCB"/>
    <w:p w14:paraId="584DD33E" w14:textId="2D5FD283" w:rsidR="003D2BCB" w:rsidRPr="001608E4" w:rsidRDefault="003D2BCB" w:rsidP="003D2BCB">
      <w:r w:rsidRPr="001608E4">
        <w:t>Lisa</w:t>
      </w:r>
      <w:r>
        <w:t xml:space="preserve"> </w:t>
      </w:r>
      <w:r w:rsidR="0035229F">
        <w:t xml:space="preserve">received her BA degree from ASU and </w:t>
      </w:r>
      <w:r w:rsidR="00DA2BFD">
        <w:t xml:space="preserve">has completed various extensive educational programs to advance her business acumen, including </w:t>
      </w:r>
      <w:r w:rsidR="0035229F">
        <w:t>the Stanford Latino Entrepreneur Institute program to advance Latino owned businesses</w:t>
      </w:r>
      <w:r w:rsidR="00DA2BFD">
        <w:t xml:space="preserve">. Her business been </w:t>
      </w:r>
      <w:r w:rsidR="00873845">
        <w:t>featured on CNN</w:t>
      </w:r>
      <w:r w:rsidR="00DA2BFD">
        <w:t xml:space="preserve"> and within other national media</w:t>
      </w:r>
      <w:r w:rsidR="00873845">
        <w:t>.</w:t>
      </w:r>
      <w:r w:rsidR="0035229F">
        <w:t xml:space="preserve"> She</w:t>
      </w:r>
      <w:r w:rsidR="00873845">
        <w:t>’s</w:t>
      </w:r>
      <w:r w:rsidR="0035229F">
        <w:t xml:space="preserve"> r</w:t>
      </w:r>
      <w:r>
        <w:t>eceived numerous awa</w:t>
      </w:r>
      <w:r w:rsidR="00560486">
        <w:t xml:space="preserve">rds for her business acumen and commitment to the community </w:t>
      </w:r>
      <w:r>
        <w:t xml:space="preserve">including: </w:t>
      </w:r>
      <w:r w:rsidR="004B2FE7">
        <w:t xml:space="preserve">(2016) Arizona Business Magazine, “Most Influential Women” award, (2014) </w:t>
      </w:r>
      <w:r w:rsidR="004B2FE7" w:rsidRPr="000E3A49">
        <w:rPr>
          <w:i/>
        </w:rPr>
        <w:t>Arizona’s Business Magazine</w:t>
      </w:r>
      <w:r w:rsidR="004B2FE7">
        <w:t>, Arizona’s “Most Influential Minority Business Leaders;”</w:t>
      </w:r>
      <w:r w:rsidR="004B2FE7">
        <w:t>(2013)</w:t>
      </w:r>
      <w:r w:rsidR="004B2FE7">
        <w:t xml:space="preserve"> </w:t>
      </w:r>
      <w:r>
        <w:t>the</w:t>
      </w:r>
      <w:r>
        <w:rPr>
          <w:i/>
        </w:rPr>
        <w:t xml:space="preserve"> Arizona Republic</w:t>
      </w:r>
      <w:r w:rsidRPr="000E3A49">
        <w:rPr>
          <w:i/>
        </w:rPr>
        <w:t xml:space="preserve"> </w:t>
      </w:r>
      <w:r>
        <w:t>one of “13 to Watch in 2013;”</w:t>
      </w:r>
      <w:r w:rsidRPr="001608E4">
        <w:t xml:space="preserve"> </w:t>
      </w:r>
      <w:r>
        <w:t xml:space="preserve">(2012) </w:t>
      </w:r>
      <w:r w:rsidRPr="00056BE6">
        <w:rPr>
          <w:i/>
        </w:rPr>
        <w:t>Phoenix Business Journal</w:t>
      </w:r>
      <w:r>
        <w:t xml:space="preserve">, “Most Admired CEOs” award; and </w:t>
      </w:r>
      <w:r w:rsidR="004B2FE7">
        <w:t xml:space="preserve">(20120 </w:t>
      </w:r>
      <w:bookmarkStart w:id="0" w:name="_GoBack"/>
      <w:bookmarkEnd w:id="0"/>
      <w:r>
        <w:t>the</w:t>
      </w:r>
      <w:r w:rsidR="00965338">
        <w:t xml:space="preserve"> </w:t>
      </w:r>
      <w:r w:rsidRPr="001608E4">
        <w:t>Arizona Hi</w:t>
      </w:r>
      <w:r>
        <w:t>spanic Chamber of Commerce Business Woman of the Year a</w:t>
      </w:r>
      <w:r w:rsidRPr="001608E4">
        <w:t>ward</w:t>
      </w:r>
      <w:r>
        <w:t>.</w:t>
      </w:r>
      <w:r w:rsidRPr="001608E4">
        <w:t xml:space="preserve"> </w:t>
      </w:r>
      <w:r>
        <w:t xml:space="preserve"> She serves </w:t>
      </w:r>
      <w:r w:rsidR="007F013F">
        <w:t xml:space="preserve">various </w:t>
      </w:r>
      <w:r>
        <w:t xml:space="preserve">boards </w:t>
      </w:r>
      <w:r w:rsidR="007F013F">
        <w:t>including</w:t>
      </w:r>
      <w:r>
        <w:t xml:space="preserve"> </w:t>
      </w:r>
      <w:r w:rsidR="00DA2BFD">
        <w:t xml:space="preserve">Greater Phoenix Leadership, </w:t>
      </w:r>
      <w:r w:rsidR="007F013F">
        <w:t xml:space="preserve">the </w:t>
      </w:r>
      <w:r w:rsidR="00873845">
        <w:t xml:space="preserve">ASU </w:t>
      </w:r>
      <w:r w:rsidR="007F013F">
        <w:t xml:space="preserve">Morrison Institute, </w:t>
      </w:r>
      <w:proofErr w:type="spellStart"/>
      <w:r w:rsidR="0035229F">
        <w:t>Vitalyst</w:t>
      </w:r>
      <w:proofErr w:type="spellEnd"/>
      <w:r w:rsidR="0035229F">
        <w:t xml:space="preserve"> Health Foundation</w:t>
      </w:r>
      <w:r>
        <w:t xml:space="preserve">, </w:t>
      </w:r>
      <w:r w:rsidR="00560486">
        <w:t>and Arizona</w:t>
      </w:r>
      <w:r>
        <w:t xml:space="preserve"> Community Foundation</w:t>
      </w:r>
      <w:r w:rsidR="00560486">
        <w:t>,</w:t>
      </w:r>
      <w:r>
        <w:t xml:space="preserve"> and </w:t>
      </w:r>
      <w:r w:rsidR="007F013F">
        <w:t>is a</w:t>
      </w:r>
      <w:r w:rsidR="00DA2BFD">
        <w:t>n appointed</w:t>
      </w:r>
      <w:r>
        <w:t xml:space="preserve"> member of </w:t>
      </w:r>
      <w:r w:rsidR="007F013F">
        <w:t xml:space="preserve">the </w:t>
      </w:r>
      <w:r w:rsidR="00DA2BFD">
        <w:t>Arizona Commission on Access to Justice by Chief Justice Scott Bales.</w:t>
      </w:r>
    </w:p>
    <w:p w14:paraId="3CADD8B3" w14:textId="77777777" w:rsidR="003D2BCB" w:rsidRPr="001608E4" w:rsidRDefault="003D2BCB" w:rsidP="003D2BCB">
      <w:pPr>
        <w:ind w:left="-180" w:firstLine="180"/>
      </w:pPr>
    </w:p>
    <w:p w14:paraId="745F296F" w14:textId="77777777" w:rsidR="003D2BCB" w:rsidRPr="00780A07" w:rsidRDefault="003D2BCB" w:rsidP="003D2BCB"/>
    <w:p w14:paraId="38C82D22" w14:textId="77777777" w:rsidR="00BE651D" w:rsidRPr="003D2BCB" w:rsidRDefault="00BE651D" w:rsidP="003D2BCB"/>
    <w:sectPr w:rsidR="00BE651D" w:rsidRPr="003D2BCB" w:rsidSect="00291DDE">
      <w:headerReference w:type="default" r:id="rId9"/>
      <w:headerReference w:type="first" r:id="rId10"/>
      <w:footerReference w:type="first" r:id="rId11"/>
      <w:pgSz w:w="12240" w:h="15840" w:code="1"/>
      <w:pgMar w:top="2070" w:right="1170" w:bottom="1440" w:left="1170" w:header="720" w:footer="5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E9D6" w14:textId="77777777" w:rsidR="00F77FAD" w:rsidRDefault="00F77FAD" w:rsidP="000157CE">
      <w:r>
        <w:separator/>
      </w:r>
    </w:p>
  </w:endnote>
  <w:endnote w:type="continuationSeparator" w:id="0">
    <w:p w14:paraId="203258B9" w14:textId="77777777" w:rsidR="00F77FAD" w:rsidRDefault="00F77FAD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73439" w14:textId="77777777" w:rsidR="00F77FAD" w:rsidRPr="003472C9" w:rsidRDefault="00F77FAD" w:rsidP="003472C9">
    <w:pPr>
      <w:pStyle w:val="Footer"/>
      <w:jc w:val="center"/>
      <w:rPr>
        <w:b/>
        <w:color w:val="2C2C2E"/>
      </w:rPr>
    </w:pPr>
    <w:r>
      <w:rPr>
        <w:b/>
        <w:noProof/>
        <w:color w:val="2C2C2E"/>
      </w:rPr>
      <w:drawing>
        <wp:inline distT="0" distB="0" distL="0" distR="0" wp14:anchorId="378C2688" wp14:editId="480A1173">
          <wp:extent cx="5216281" cy="406275"/>
          <wp:effectExtent l="0" t="0" r="0" b="635"/>
          <wp:docPr id="4" name="Picture 4" descr="Macintosh HD:Users:korinagarcia:Downloads:CoNecs 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orinagarcia:Downloads:CoNecs Foot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660" cy="40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839F4" w14:textId="77777777" w:rsidR="00F77FAD" w:rsidRDefault="00F77FAD" w:rsidP="000157CE">
      <w:r>
        <w:separator/>
      </w:r>
    </w:p>
  </w:footnote>
  <w:footnote w:type="continuationSeparator" w:id="0">
    <w:p w14:paraId="0116A080" w14:textId="77777777" w:rsidR="00F77FAD" w:rsidRDefault="00F77FAD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</w:tblGrid>
    <w:tr w:rsidR="00F77FAD" w14:paraId="470225B7" w14:textId="77777777" w:rsidTr="00097F81">
      <w:tc>
        <w:tcPr>
          <w:tcW w:w="11016" w:type="dxa"/>
        </w:tcPr>
        <w:p w14:paraId="1351DFC4" w14:textId="77777777" w:rsidR="00F77FAD" w:rsidRDefault="00F77FAD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7D4EC084" wp14:editId="513C7978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E8FFBE" w14:textId="77777777" w:rsidR="00F77FAD" w:rsidRDefault="00F77FAD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51E8FFBE" w14:textId="77777777" w:rsidR="00D45946" w:rsidRDefault="00D45946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DD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F77FAD" w:rsidRPr="00097F81" w14:paraId="62278D17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386DAA35" w14:textId="77777777" w:rsidR="00F77FAD" w:rsidRPr="00097F81" w:rsidRDefault="00F77FAD" w:rsidP="00097F81">
          <w:pPr>
            <w:pStyle w:val="NoSpacing"/>
            <w:rPr>
              <w:sz w:val="2"/>
            </w:rPr>
          </w:pPr>
        </w:p>
      </w:tc>
    </w:tr>
  </w:tbl>
  <w:p w14:paraId="225CA365" w14:textId="77777777" w:rsidR="00F77FAD" w:rsidRDefault="00F77FAD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BD12" w14:textId="77777777" w:rsidR="00F77FAD" w:rsidRPr="00553EE4" w:rsidRDefault="00F77FAD" w:rsidP="00553EE4">
    <w:pPr>
      <w:pStyle w:val="NoSpacing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CD1A1" wp14:editId="2CE37D2A">
          <wp:simplePos x="0" y="0"/>
          <wp:positionH relativeFrom="column">
            <wp:posOffset>2628900</wp:posOffset>
          </wp:positionH>
          <wp:positionV relativeFrom="paragraph">
            <wp:posOffset>-120650</wp:posOffset>
          </wp:positionV>
          <wp:extent cx="1828800" cy="863600"/>
          <wp:effectExtent l="0" t="0" r="0" b="0"/>
          <wp:wrapNone/>
          <wp:docPr id="2" name="Picture 2" descr="UriasShare:CREATIVE - IN PROGRESS:2015:CoNecs:CoNe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iasShare:CREATIVE - IN PROGRESS:2015:CoNecs:CoNec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C9"/>
    <w:rsid w:val="00001008"/>
    <w:rsid w:val="000115BB"/>
    <w:rsid w:val="000157CE"/>
    <w:rsid w:val="00021DEE"/>
    <w:rsid w:val="00097F81"/>
    <w:rsid w:val="000A4E99"/>
    <w:rsid w:val="000B1437"/>
    <w:rsid w:val="000F7C49"/>
    <w:rsid w:val="0010402B"/>
    <w:rsid w:val="00151F08"/>
    <w:rsid w:val="00165340"/>
    <w:rsid w:val="00195A29"/>
    <w:rsid w:val="001E7F15"/>
    <w:rsid w:val="001F3F6A"/>
    <w:rsid w:val="002323C9"/>
    <w:rsid w:val="00285A96"/>
    <w:rsid w:val="00291DDE"/>
    <w:rsid w:val="002A2E49"/>
    <w:rsid w:val="002E7884"/>
    <w:rsid w:val="002F5B3E"/>
    <w:rsid w:val="003229E6"/>
    <w:rsid w:val="003272A8"/>
    <w:rsid w:val="003472C9"/>
    <w:rsid w:val="0035229F"/>
    <w:rsid w:val="00365F0C"/>
    <w:rsid w:val="00391F9D"/>
    <w:rsid w:val="00397279"/>
    <w:rsid w:val="003B3BF3"/>
    <w:rsid w:val="003D2BCB"/>
    <w:rsid w:val="003E6944"/>
    <w:rsid w:val="0040240F"/>
    <w:rsid w:val="00482453"/>
    <w:rsid w:val="004B27D5"/>
    <w:rsid w:val="004B2FE7"/>
    <w:rsid w:val="004E759E"/>
    <w:rsid w:val="0052343A"/>
    <w:rsid w:val="005244B7"/>
    <w:rsid w:val="00553EE4"/>
    <w:rsid w:val="00560486"/>
    <w:rsid w:val="005774DC"/>
    <w:rsid w:val="00595D30"/>
    <w:rsid w:val="005E56FB"/>
    <w:rsid w:val="005F4CA3"/>
    <w:rsid w:val="006524F6"/>
    <w:rsid w:val="00664EFC"/>
    <w:rsid w:val="00675AF9"/>
    <w:rsid w:val="006A2623"/>
    <w:rsid w:val="006C1246"/>
    <w:rsid w:val="006D3AF6"/>
    <w:rsid w:val="00720109"/>
    <w:rsid w:val="00735EF0"/>
    <w:rsid w:val="0073605F"/>
    <w:rsid w:val="00776342"/>
    <w:rsid w:val="007909E5"/>
    <w:rsid w:val="00796C19"/>
    <w:rsid w:val="00796F14"/>
    <w:rsid w:val="007A531C"/>
    <w:rsid w:val="007E31A3"/>
    <w:rsid w:val="007E4D7E"/>
    <w:rsid w:val="007F013F"/>
    <w:rsid w:val="008112E3"/>
    <w:rsid w:val="00867DE4"/>
    <w:rsid w:val="00873845"/>
    <w:rsid w:val="00887CBD"/>
    <w:rsid w:val="008915C7"/>
    <w:rsid w:val="008C1AD6"/>
    <w:rsid w:val="008C336F"/>
    <w:rsid w:val="008E7EBA"/>
    <w:rsid w:val="008F197E"/>
    <w:rsid w:val="008F7390"/>
    <w:rsid w:val="0092544B"/>
    <w:rsid w:val="00925ACA"/>
    <w:rsid w:val="00930D68"/>
    <w:rsid w:val="00934E09"/>
    <w:rsid w:val="00947469"/>
    <w:rsid w:val="00965338"/>
    <w:rsid w:val="00970C4E"/>
    <w:rsid w:val="009A4637"/>
    <w:rsid w:val="009C4926"/>
    <w:rsid w:val="009F501F"/>
    <w:rsid w:val="00A80662"/>
    <w:rsid w:val="00A87922"/>
    <w:rsid w:val="00B336AE"/>
    <w:rsid w:val="00B4313C"/>
    <w:rsid w:val="00B8117D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6141"/>
    <w:rsid w:val="00C87A7C"/>
    <w:rsid w:val="00CC1A67"/>
    <w:rsid w:val="00CE32AC"/>
    <w:rsid w:val="00CF212C"/>
    <w:rsid w:val="00D03231"/>
    <w:rsid w:val="00D328ED"/>
    <w:rsid w:val="00D45946"/>
    <w:rsid w:val="00D84686"/>
    <w:rsid w:val="00DA2BFD"/>
    <w:rsid w:val="00DD6631"/>
    <w:rsid w:val="00E430C5"/>
    <w:rsid w:val="00E547F7"/>
    <w:rsid w:val="00EE48DF"/>
    <w:rsid w:val="00F103E2"/>
    <w:rsid w:val="00F21720"/>
    <w:rsid w:val="00F445ED"/>
    <w:rsid w:val="00F643EA"/>
    <w:rsid w:val="00F73F39"/>
    <w:rsid w:val="00F77FAD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472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4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rFonts w:asciiTheme="minorHAnsi" w:eastAsiaTheme="minorEastAsia" w:hAnsiTheme="minorHAnsi" w:cstheme="minorBidi"/>
      <w:caps/>
      <w:color w:val="FFFFFF" w:themeColor="background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eastAsiaTheme="minorEastAsi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rPr>
      <w:rFonts w:asciiTheme="minorHAnsi" w:eastAsiaTheme="minorEastAsia" w:hAnsiTheme="minorHAnsi" w:cstheme="minorBidi"/>
      <w:i/>
      <w:color w:val="595959" w:themeColor="text1" w:themeTint="A6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</w:rPr>
  </w:style>
  <w:style w:type="paragraph" w:customStyle="1" w:styleId="Recipient">
    <w:name w:val="Recipient"/>
    <w:basedOn w:val="Normal"/>
    <w:uiPriority w:val="1"/>
    <w:qFormat/>
    <w:rsid w:val="00BE651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76342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4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rFonts w:asciiTheme="minorHAnsi" w:eastAsiaTheme="minorEastAsia" w:hAnsiTheme="minorHAnsi" w:cstheme="minorBidi"/>
      <w:caps/>
      <w:color w:val="FFFFFF" w:themeColor="background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eastAsiaTheme="minorEastAsi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rPr>
      <w:rFonts w:asciiTheme="minorHAnsi" w:eastAsiaTheme="minorEastAsia" w:hAnsiTheme="minorHAnsi" w:cstheme="minorBidi"/>
      <w:i/>
      <w:color w:val="595959" w:themeColor="text1" w:themeTint="A6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</w:rPr>
  </w:style>
  <w:style w:type="paragraph" w:customStyle="1" w:styleId="Recipient">
    <w:name w:val="Recipient"/>
    <w:basedOn w:val="Normal"/>
    <w:uiPriority w:val="1"/>
    <w:qFormat/>
    <w:rsid w:val="00BE651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76342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0D7E-832A-B244-B74C-0B572B8D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19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Garcia</dc:creator>
  <cp:keywords/>
  <dc:description/>
  <cp:lastModifiedBy>Lisa Urias</cp:lastModifiedBy>
  <cp:revision>6</cp:revision>
  <cp:lastPrinted>2016-10-18T17:05:00Z</cp:lastPrinted>
  <dcterms:created xsi:type="dcterms:W3CDTF">2016-05-16T17:54:00Z</dcterms:created>
  <dcterms:modified xsi:type="dcterms:W3CDTF">2016-10-18T17:07:00Z</dcterms:modified>
  <cp:category/>
</cp:coreProperties>
</file>